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CD8BB" w14:textId="5F1DB576" w:rsidR="00FB7972" w:rsidRDefault="00FB7972" w:rsidP="00FB79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F83B48">
        <w:rPr>
          <w:b/>
          <w:i/>
          <w:noProof/>
          <w:sz w:val="28"/>
        </w:rPr>
        <w:t>1958</w:t>
      </w:r>
      <w:bookmarkStart w:id="0" w:name="_GoBack"/>
      <w:bookmarkEnd w:id="0"/>
    </w:p>
    <w:p w14:paraId="37833E39" w14:textId="77777777" w:rsidR="00FB7972" w:rsidRPr="00872560" w:rsidRDefault="00FB7972" w:rsidP="00FB7972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 xml:space="preserve">      </w:t>
      </w:r>
      <w:proofErr w:type="gramStart"/>
      <w:r>
        <w:rPr>
          <w:b w:val="0"/>
          <w:bCs/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24xxxx</w:t>
      </w:r>
      <w:r w:rsidRPr="006C2E80">
        <w:rPr>
          <w:rFonts w:eastAsia="Batang" w:cs="Arial"/>
          <w:lang w:eastAsia="zh-CN"/>
        </w:rPr>
        <w:t>)</w:t>
      </w:r>
    </w:p>
    <w:p w14:paraId="40F6E4B4" w14:textId="77777777" w:rsidR="00FB7972" w:rsidRDefault="00FB7972" w:rsidP="00FB79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3F1699" w14:textId="683095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B1E15" w:rsidRPr="006B1E15">
        <w:rPr>
          <w:rFonts w:ascii="Arial" w:hAnsi="Arial"/>
          <w:b/>
          <w:lang w:val="en-US"/>
        </w:rPr>
        <w:t>Huawei, HiSilicon</w:t>
      </w:r>
    </w:p>
    <w:p w14:paraId="035297CB" w14:textId="753619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4B85">
        <w:rPr>
          <w:rFonts w:ascii="Arial" w:hAnsi="Arial" w:cs="Arial"/>
          <w:b/>
        </w:rPr>
        <w:t xml:space="preserve">Discussions </w:t>
      </w:r>
      <w:r w:rsidR="00FB7972">
        <w:rPr>
          <w:rFonts w:ascii="Arial" w:hAnsi="Arial" w:cs="Arial"/>
          <w:b/>
        </w:rPr>
        <w:t>of DoS attacks to UAV</w:t>
      </w:r>
    </w:p>
    <w:p w14:paraId="129600AB" w14:textId="21E5A19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1FA46343" w14:textId="09AC836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B7972">
        <w:rPr>
          <w:rFonts w:ascii="Arial" w:hAnsi="Arial"/>
          <w:b/>
        </w:rPr>
        <w:t>4</w:t>
      </w:r>
      <w:r w:rsidR="007671DD">
        <w:rPr>
          <w:rFonts w:ascii="Arial" w:hAnsi="Arial"/>
          <w:b/>
        </w:rPr>
        <w:t>.</w:t>
      </w:r>
      <w:r w:rsidR="00FB7972">
        <w:rPr>
          <w:rFonts w:ascii="Arial" w:hAnsi="Arial"/>
          <w:b/>
        </w:rPr>
        <w:t>1.11</w:t>
      </w:r>
    </w:p>
    <w:p w14:paraId="0080C23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A81072" w14:textId="7F18226A" w:rsidR="00C022E3" w:rsidRDefault="00320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Provide</w:t>
      </w:r>
      <w:r w:rsidR="00FB7972">
        <w:rPr>
          <w:b/>
          <w:i/>
        </w:rPr>
        <w:t xml:space="preserve"> more</w:t>
      </w:r>
      <w:r>
        <w:rPr>
          <w:b/>
          <w:i/>
        </w:rPr>
        <w:t xml:space="preserve"> information </w:t>
      </w:r>
      <w:r w:rsidR="00FB7972">
        <w:rPr>
          <w:b/>
          <w:i/>
        </w:rPr>
        <w:t>on rationale of</w:t>
      </w:r>
      <w:r>
        <w:rPr>
          <w:b/>
          <w:i/>
        </w:rPr>
        <w:t xml:space="preserve"> </w:t>
      </w:r>
      <w:r w:rsidR="00FB7972">
        <w:rPr>
          <w:b/>
          <w:i/>
        </w:rPr>
        <w:t>a companion CR</w:t>
      </w:r>
      <w:r>
        <w:rPr>
          <w:b/>
          <w:i/>
        </w:rPr>
        <w:t xml:space="preserve">. </w:t>
      </w:r>
    </w:p>
    <w:p w14:paraId="588BDC6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EC09412" w14:textId="4B8F4442" w:rsidR="000D3A60" w:rsidRDefault="0032023E" w:rsidP="0032023E">
      <w:pPr>
        <w:pStyle w:val="Reference"/>
      </w:pPr>
      <w:r>
        <w:t>[1]</w:t>
      </w:r>
      <w:r>
        <w:tab/>
      </w:r>
      <w:r w:rsidR="000D3A60">
        <w:t>3GPP T</w:t>
      </w:r>
      <w:r w:rsidR="00894863">
        <w:t>S</w:t>
      </w:r>
      <w:r w:rsidR="00125DEA">
        <w:t xml:space="preserve"> </w:t>
      </w:r>
      <w:r w:rsidR="00B33D03">
        <w:t>2</w:t>
      </w:r>
      <w:r w:rsidR="00894863">
        <w:t>3</w:t>
      </w:r>
      <w:r w:rsidR="000D3A60">
        <w:t>.</w:t>
      </w:r>
      <w:r w:rsidR="00894863">
        <w:t>256</w:t>
      </w:r>
      <w:r w:rsidR="00B33D03" w:rsidRPr="00B33D03">
        <w:t xml:space="preserve"> </w:t>
      </w:r>
      <w:r w:rsidR="00894863" w:rsidRPr="00CA32B7">
        <w:rPr>
          <w:rFonts w:cs="Arial"/>
          <w:szCs w:val="34"/>
        </w:rPr>
        <w:t xml:space="preserve">Support of </w:t>
      </w:r>
      <w:r w:rsidR="00894863" w:rsidRPr="005530AF">
        <w:t>Uncrewed</w:t>
      </w:r>
      <w:r w:rsidR="00894863" w:rsidRPr="00CA32B7">
        <w:rPr>
          <w:rFonts w:cs="Arial"/>
          <w:szCs w:val="34"/>
        </w:rPr>
        <w:t xml:space="preserve"> Aerial Systems (UAS) connectivity, identification and tracking</w:t>
      </w:r>
    </w:p>
    <w:p w14:paraId="7F6AB5A2" w14:textId="6917C7FB" w:rsidR="00894863" w:rsidRDefault="00894863" w:rsidP="00894863">
      <w:pPr>
        <w:pStyle w:val="Reference"/>
      </w:pPr>
      <w:r>
        <w:t>[2]</w:t>
      </w:r>
      <w:r>
        <w:tab/>
        <w:t>3GPP TS 33.256</w:t>
      </w:r>
      <w:r w:rsidRPr="00B33D03">
        <w:t xml:space="preserve"> </w:t>
      </w:r>
      <w:r w:rsidRPr="00894863">
        <w:t>Security aspects of Uncrewed Aerial Systems (UAS)</w:t>
      </w:r>
    </w:p>
    <w:p w14:paraId="003DC55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92CCBA" w14:textId="5BED300C" w:rsidR="0005200C" w:rsidRPr="007E5DE9" w:rsidRDefault="0005200C" w:rsidP="0005200C">
      <w:pPr>
        <w:pStyle w:val="Heading2"/>
        <w:rPr>
          <w:lang w:val="en-US"/>
        </w:rPr>
      </w:pPr>
      <w:r>
        <w:t>3.1</w:t>
      </w:r>
      <w:r>
        <w:tab/>
      </w:r>
      <w:r w:rsidR="007E5DE9" w:rsidRPr="007E5DE9">
        <w:t xml:space="preserve">Potential </w:t>
      </w:r>
      <w:bookmarkStart w:id="1" w:name="_Hlk148361252"/>
      <w:r w:rsidR="007E5DE9" w:rsidRPr="007E5DE9">
        <w:t>DoS or Depletion-of-Battery</w:t>
      </w:r>
      <w:r w:rsidR="007E5DE9">
        <w:t xml:space="preserve"> </w:t>
      </w:r>
      <w:r w:rsidR="007E5DE9" w:rsidRPr="007E5DE9">
        <w:t>attacks to UAV</w:t>
      </w:r>
      <w:bookmarkEnd w:id="1"/>
    </w:p>
    <w:p w14:paraId="4FF003E3" w14:textId="520C6C0A" w:rsidR="00B05848" w:rsidRDefault="00B05848" w:rsidP="00180AEE">
      <w:bookmarkStart w:id="2" w:name="_Hlk148361292"/>
      <w:r>
        <w:t xml:space="preserve">According to the </w:t>
      </w:r>
      <w:proofErr w:type="spellStart"/>
      <w:r>
        <w:t>architecure</w:t>
      </w:r>
      <w:proofErr w:type="spellEnd"/>
      <w:r>
        <w:t xml:space="preserve"> model in TS 23.256 [1], a</w:t>
      </w:r>
      <w:r w:rsidR="00180AEE" w:rsidRPr="007F1129">
        <w:t xml:space="preserve"> UAV is</w:t>
      </w:r>
      <w:r w:rsidR="00180AEE">
        <w:t xml:space="preserve"> a</w:t>
      </w:r>
      <w:r w:rsidR="00180AEE" w:rsidRPr="007F1129">
        <w:t xml:space="preserve"> </w:t>
      </w:r>
      <w:r>
        <w:t>“</w:t>
      </w:r>
      <w:r w:rsidR="00180AEE" w:rsidRPr="007F1129">
        <w:t>2-in-1</w:t>
      </w:r>
      <w:r>
        <w:t>”</w:t>
      </w:r>
      <w:r w:rsidR="00180AEE" w:rsidRPr="007F1129">
        <w:t xml:space="preserve"> </w:t>
      </w:r>
      <w:r>
        <w:t>UE</w:t>
      </w:r>
      <w:r w:rsidR="00180AEE">
        <w:t>, i.e. a</w:t>
      </w:r>
      <w:r w:rsidR="00180AEE" w:rsidRPr="007F1129">
        <w:t xml:space="preserve"> </w:t>
      </w:r>
      <w:r>
        <w:t xml:space="preserve">normal </w:t>
      </w:r>
      <w:r w:rsidR="00180AEE" w:rsidRPr="007F1129">
        <w:t xml:space="preserve">UE </w:t>
      </w:r>
      <w:r w:rsidR="00E66FAC">
        <w:t>together with an</w:t>
      </w:r>
      <w:r w:rsidR="00180AEE">
        <w:t xml:space="preserve"> </w:t>
      </w:r>
      <w:proofErr w:type="spellStart"/>
      <w:r>
        <w:t>arieal</w:t>
      </w:r>
      <w:proofErr w:type="spellEnd"/>
      <w:r>
        <w:t xml:space="preserve"> service subscription. </w:t>
      </w:r>
      <w:r w:rsidR="00E66FAC">
        <w:t xml:space="preserve">The UAV </w:t>
      </w:r>
      <w:r w:rsidR="00EB265C">
        <w:t xml:space="preserve">(UE) </w:t>
      </w:r>
      <w:r w:rsidR="009A6711">
        <w:t xml:space="preserve">can </w:t>
      </w:r>
      <w:r w:rsidR="00BC1A21">
        <w:t>receive</w:t>
      </w:r>
      <w:r w:rsidR="009A6711">
        <w:t xml:space="preserve"> UAV services only after a successful </w:t>
      </w:r>
      <w:r w:rsidR="009A6711" w:rsidRPr="009A6711">
        <w:t>UAV USS authentication and authorization (UUAA)</w:t>
      </w:r>
      <w:r w:rsidR="009A6711">
        <w:t xml:space="preserve">. </w:t>
      </w:r>
      <w:r w:rsidR="00AA27A3">
        <w:t>If</w:t>
      </w:r>
      <w:r w:rsidR="009A6711">
        <w:t xml:space="preserve"> UUAA is</w:t>
      </w:r>
      <w:r w:rsidR="00AA27A3">
        <w:t xml:space="preserve"> </w:t>
      </w:r>
      <w:proofErr w:type="spellStart"/>
      <w:r w:rsidR="00AA27A3">
        <w:t>faild</w:t>
      </w:r>
      <w:proofErr w:type="spellEnd"/>
      <w:r w:rsidR="00AA27A3">
        <w:t>, the UAV (UE) can</w:t>
      </w:r>
      <w:r w:rsidR="009A6711">
        <w:t xml:space="preserve"> only </w:t>
      </w:r>
      <w:r w:rsidR="00AA27A3">
        <w:t xml:space="preserve">be </w:t>
      </w:r>
      <w:r w:rsidR="009A6711">
        <w:t>provided with services for “normal UE” (i.e. non-UAV services)</w:t>
      </w:r>
      <w:r w:rsidR="00AA27A3">
        <w:t xml:space="preserve"> [1][2]</w:t>
      </w:r>
      <w:r w:rsidR="009A6711">
        <w:t xml:space="preserve">. </w:t>
      </w:r>
    </w:p>
    <w:p w14:paraId="2CEEA408" w14:textId="4929BE6F" w:rsidR="00130233" w:rsidRDefault="00130233" w:rsidP="00180AEE">
      <w:r>
        <w:t>This model may pose security risks to the UE. For example, a malicious third-party AF may request the UAV</w:t>
      </w:r>
      <w:r w:rsidR="00527028">
        <w:t xml:space="preserve"> (UE)</w:t>
      </w:r>
      <w:r>
        <w:t xml:space="preserve"> to establish excessive PDU sessions </w:t>
      </w:r>
      <w:r w:rsidR="00527028">
        <w:t xml:space="preserve">or feed </w:t>
      </w:r>
      <w:r>
        <w:t>the UAV (UE) with large amount of data</w:t>
      </w:r>
      <w:r w:rsidR="00527028">
        <w:t xml:space="preserve"> traffic</w:t>
      </w:r>
      <w:r>
        <w:t xml:space="preserve">. </w:t>
      </w:r>
      <w:r w:rsidR="00527028">
        <w:t>These</w:t>
      </w:r>
      <w:r>
        <w:t xml:space="preserve"> events would pose serious security or safety </w:t>
      </w:r>
      <w:r w:rsidR="00527028">
        <w:t>hazards especially when</w:t>
      </w:r>
      <w:r>
        <w:t xml:space="preserve"> the UAV is in flight</w:t>
      </w:r>
      <w:r w:rsidR="00527028">
        <w:t xml:space="preserve"> since t</w:t>
      </w:r>
      <w:r>
        <w:t xml:space="preserve">he UAV’s battery may be depleted and its UAV services may be interrupted. </w:t>
      </w:r>
    </w:p>
    <w:bookmarkEnd w:id="2"/>
    <w:p w14:paraId="06C83696" w14:textId="0AB17768" w:rsidR="00E36570" w:rsidRDefault="00894863" w:rsidP="00C96EBE">
      <w:pPr>
        <w:jc w:val="center"/>
      </w:pPr>
      <w:r w:rsidRPr="00180AEE">
        <w:rPr>
          <w:lang w:val="en-US"/>
        </w:rPr>
        <w:object w:dxaOrig="6876" w:dyaOrig="3000" w14:anchorId="743945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pt;height:125.4pt" o:ole="">
            <v:imagedata r:id="rId7" o:title="" croptop="10365f" cropbottom="4012f" cropleft="9362f" cropright="2341f"/>
          </v:shape>
          <o:OLEObject Type="Embed" ProgID="Visio.Drawing.15" ShapeID="_x0000_i1025" DrawAspect="Content" ObjectID="_1777127969" r:id="rId8"/>
        </w:object>
      </w:r>
    </w:p>
    <w:p w14:paraId="0D4A40A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865EA4A" w14:textId="375E4D6E" w:rsidR="00B71752" w:rsidRPr="00CC0401" w:rsidRDefault="00B71752" w:rsidP="00B71752">
      <w:r>
        <w:t xml:space="preserve">It is proposed to </w:t>
      </w:r>
      <w:r w:rsidR="00894863">
        <w:t xml:space="preserve">disallow establish other PDU sessions after UAV services are enabled or successful UUAA, as shown in the companion CR proposal. </w:t>
      </w:r>
    </w:p>
    <w:p w14:paraId="749DE55B" w14:textId="79234047" w:rsidR="00C022E3" w:rsidRDefault="00C022E3" w:rsidP="00B7175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8B4E3" w14:textId="77777777" w:rsidR="000458DE" w:rsidRDefault="000458DE">
      <w:r>
        <w:separator/>
      </w:r>
    </w:p>
  </w:endnote>
  <w:endnote w:type="continuationSeparator" w:id="0">
    <w:p w14:paraId="0D030AE6" w14:textId="77777777" w:rsidR="000458DE" w:rsidRDefault="00045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0B261" w14:textId="77777777" w:rsidR="000458DE" w:rsidRDefault="000458DE">
      <w:r>
        <w:separator/>
      </w:r>
    </w:p>
  </w:footnote>
  <w:footnote w:type="continuationSeparator" w:id="0">
    <w:p w14:paraId="004D2799" w14:textId="77777777" w:rsidR="000458DE" w:rsidRDefault="00045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02F7"/>
    <w:rsid w:val="00044FDD"/>
    <w:rsid w:val="000458DE"/>
    <w:rsid w:val="00046389"/>
    <w:rsid w:val="0005200C"/>
    <w:rsid w:val="00074722"/>
    <w:rsid w:val="000819D8"/>
    <w:rsid w:val="000934A6"/>
    <w:rsid w:val="000A2C6C"/>
    <w:rsid w:val="000A4660"/>
    <w:rsid w:val="000C5801"/>
    <w:rsid w:val="000D1B5B"/>
    <w:rsid w:val="000D3A60"/>
    <w:rsid w:val="000E6531"/>
    <w:rsid w:val="000F3B31"/>
    <w:rsid w:val="0010401F"/>
    <w:rsid w:val="00112FC3"/>
    <w:rsid w:val="00125DEA"/>
    <w:rsid w:val="00130233"/>
    <w:rsid w:val="00150C09"/>
    <w:rsid w:val="00173FA3"/>
    <w:rsid w:val="00175B5D"/>
    <w:rsid w:val="00180AEE"/>
    <w:rsid w:val="001842C7"/>
    <w:rsid w:val="00184B6F"/>
    <w:rsid w:val="001861E5"/>
    <w:rsid w:val="001B1652"/>
    <w:rsid w:val="001C3EC8"/>
    <w:rsid w:val="001C5C11"/>
    <w:rsid w:val="001C6AD4"/>
    <w:rsid w:val="001D2BD4"/>
    <w:rsid w:val="001D6911"/>
    <w:rsid w:val="001F4B8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2023E"/>
    <w:rsid w:val="0033608E"/>
    <w:rsid w:val="0035122B"/>
    <w:rsid w:val="00353451"/>
    <w:rsid w:val="003644B7"/>
    <w:rsid w:val="00371032"/>
    <w:rsid w:val="00371B44"/>
    <w:rsid w:val="00375C79"/>
    <w:rsid w:val="003875BB"/>
    <w:rsid w:val="0039762E"/>
    <w:rsid w:val="003C122B"/>
    <w:rsid w:val="003C5A97"/>
    <w:rsid w:val="003C7A04"/>
    <w:rsid w:val="003D40C7"/>
    <w:rsid w:val="003F52B2"/>
    <w:rsid w:val="00405E58"/>
    <w:rsid w:val="00440414"/>
    <w:rsid w:val="004558E9"/>
    <w:rsid w:val="0045777E"/>
    <w:rsid w:val="00464F23"/>
    <w:rsid w:val="004858D7"/>
    <w:rsid w:val="00490AB1"/>
    <w:rsid w:val="004959AC"/>
    <w:rsid w:val="004B3753"/>
    <w:rsid w:val="004C31D2"/>
    <w:rsid w:val="004C7177"/>
    <w:rsid w:val="004D55C2"/>
    <w:rsid w:val="004D6663"/>
    <w:rsid w:val="004F3275"/>
    <w:rsid w:val="00506BEB"/>
    <w:rsid w:val="005133B1"/>
    <w:rsid w:val="00521131"/>
    <w:rsid w:val="00527028"/>
    <w:rsid w:val="00527C0B"/>
    <w:rsid w:val="005410F6"/>
    <w:rsid w:val="00570738"/>
    <w:rsid w:val="005729C4"/>
    <w:rsid w:val="005747BB"/>
    <w:rsid w:val="00575466"/>
    <w:rsid w:val="00582FEB"/>
    <w:rsid w:val="0059227B"/>
    <w:rsid w:val="005B0966"/>
    <w:rsid w:val="005B6314"/>
    <w:rsid w:val="005B795D"/>
    <w:rsid w:val="005C378D"/>
    <w:rsid w:val="005E4CF5"/>
    <w:rsid w:val="0060514A"/>
    <w:rsid w:val="00606A06"/>
    <w:rsid w:val="00613820"/>
    <w:rsid w:val="00652248"/>
    <w:rsid w:val="00657A26"/>
    <w:rsid w:val="00657B80"/>
    <w:rsid w:val="00661BB6"/>
    <w:rsid w:val="00675B3C"/>
    <w:rsid w:val="00692F42"/>
    <w:rsid w:val="0069495C"/>
    <w:rsid w:val="006B1E15"/>
    <w:rsid w:val="006B6CA3"/>
    <w:rsid w:val="006D2879"/>
    <w:rsid w:val="006D340A"/>
    <w:rsid w:val="006F1D0F"/>
    <w:rsid w:val="00715A1D"/>
    <w:rsid w:val="00760BB0"/>
    <w:rsid w:val="0076157A"/>
    <w:rsid w:val="007671DD"/>
    <w:rsid w:val="00784593"/>
    <w:rsid w:val="00791FB1"/>
    <w:rsid w:val="007A00EF"/>
    <w:rsid w:val="007A304C"/>
    <w:rsid w:val="007B19EA"/>
    <w:rsid w:val="007B2F1E"/>
    <w:rsid w:val="007C0A2D"/>
    <w:rsid w:val="007C27B0"/>
    <w:rsid w:val="007E537E"/>
    <w:rsid w:val="007E5DE9"/>
    <w:rsid w:val="007F300B"/>
    <w:rsid w:val="00800E27"/>
    <w:rsid w:val="008014C3"/>
    <w:rsid w:val="00802D47"/>
    <w:rsid w:val="00815E3F"/>
    <w:rsid w:val="00850812"/>
    <w:rsid w:val="00870F5F"/>
    <w:rsid w:val="00872560"/>
    <w:rsid w:val="0087304B"/>
    <w:rsid w:val="00876B9A"/>
    <w:rsid w:val="00882A4E"/>
    <w:rsid w:val="008841F2"/>
    <w:rsid w:val="0088597E"/>
    <w:rsid w:val="008933BF"/>
    <w:rsid w:val="00894863"/>
    <w:rsid w:val="008A10C4"/>
    <w:rsid w:val="008B0248"/>
    <w:rsid w:val="008C045D"/>
    <w:rsid w:val="008F5F33"/>
    <w:rsid w:val="0091046A"/>
    <w:rsid w:val="00926ABD"/>
    <w:rsid w:val="009271BA"/>
    <w:rsid w:val="009413A7"/>
    <w:rsid w:val="0094160D"/>
    <w:rsid w:val="00947F4E"/>
    <w:rsid w:val="00966D47"/>
    <w:rsid w:val="00992312"/>
    <w:rsid w:val="009A6711"/>
    <w:rsid w:val="009C0DED"/>
    <w:rsid w:val="009E2623"/>
    <w:rsid w:val="00A37D7F"/>
    <w:rsid w:val="00A42DE4"/>
    <w:rsid w:val="00A46410"/>
    <w:rsid w:val="00A57688"/>
    <w:rsid w:val="00A72F1E"/>
    <w:rsid w:val="00A769E7"/>
    <w:rsid w:val="00A84A94"/>
    <w:rsid w:val="00A86BF7"/>
    <w:rsid w:val="00A96B4A"/>
    <w:rsid w:val="00AA27A3"/>
    <w:rsid w:val="00AD1DAA"/>
    <w:rsid w:val="00AE2D3B"/>
    <w:rsid w:val="00AF1E23"/>
    <w:rsid w:val="00AF7F81"/>
    <w:rsid w:val="00B01135"/>
    <w:rsid w:val="00B01AFF"/>
    <w:rsid w:val="00B01C41"/>
    <w:rsid w:val="00B05848"/>
    <w:rsid w:val="00B05CC7"/>
    <w:rsid w:val="00B27E39"/>
    <w:rsid w:val="00B33D03"/>
    <w:rsid w:val="00B343EC"/>
    <w:rsid w:val="00B350D8"/>
    <w:rsid w:val="00B4126E"/>
    <w:rsid w:val="00B4702A"/>
    <w:rsid w:val="00B52872"/>
    <w:rsid w:val="00B71752"/>
    <w:rsid w:val="00B76763"/>
    <w:rsid w:val="00B7732B"/>
    <w:rsid w:val="00B879F0"/>
    <w:rsid w:val="00BB5DBA"/>
    <w:rsid w:val="00BB7A9D"/>
    <w:rsid w:val="00BC1A21"/>
    <w:rsid w:val="00BC25AA"/>
    <w:rsid w:val="00BC43FF"/>
    <w:rsid w:val="00BE1F2F"/>
    <w:rsid w:val="00BF4D26"/>
    <w:rsid w:val="00C022E3"/>
    <w:rsid w:val="00C23C7B"/>
    <w:rsid w:val="00C464D7"/>
    <w:rsid w:val="00C4712D"/>
    <w:rsid w:val="00C52CE1"/>
    <w:rsid w:val="00C555C9"/>
    <w:rsid w:val="00C66911"/>
    <w:rsid w:val="00C75060"/>
    <w:rsid w:val="00C94F55"/>
    <w:rsid w:val="00C96EBE"/>
    <w:rsid w:val="00CA7D62"/>
    <w:rsid w:val="00CB07A8"/>
    <w:rsid w:val="00CB41BB"/>
    <w:rsid w:val="00CB64EE"/>
    <w:rsid w:val="00CD4A57"/>
    <w:rsid w:val="00CF3A76"/>
    <w:rsid w:val="00D0224A"/>
    <w:rsid w:val="00D11280"/>
    <w:rsid w:val="00D138F3"/>
    <w:rsid w:val="00D24EC3"/>
    <w:rsid w:val="00D33604"/>
    <w:rsid w:val="00D37AB2"/>
    <w:rsid w:val="00D37B08"/>
    <w:rsid w:val="00D437FF"/>
    <w:rsid w:val="00D5130C"/>
    <w:rsid w:val="00D546BD"/>
    <w:rsid w:val="00D62265"/>
    <w:rsid w:val="00D806EE"/>
    <w:rsid w:val="00D8512E"/>
    <w:rsid w:val="00DA1E58"/>
    <w:rsid w:val="00DE4EF2"/>
    <w:rsid w:val="00DF2C0E"/>
    <w:rsid w:val="00DF7562"/>
    <w:rsid w:val="00E04DB6"/>
    <w:rsid w:val="00E06FFB"/>
    <w:rsid w:val="00E1773F"/>
    <w:rsid w:val="00E30155"/>
    <w:rsid w:val="00E36570"/>
    <w:rsid w:val="00E66FAC"/>
    <w:rsid w:val="00E90598"/>
    <w:rsid w:val="00E91FE1"/>
    <w:rsid w:val="00EA5E95"/>
    <w:rsid w:val="00EB265C"/>
    <w:rsid w:val="00EB73B9"/>
    <w:rsid w:val="00EC44D8"/>
    <w:rsid w:val="00EC45F4"/>
    <w:rsid w:val="00ED4954"/>
    <w:rsid w:val="00EE0943"/>
    <w:rsid w:val="00EE33A2"/>
    <w:rsid w:val="00F00E37"/>
    <w:rsid w:val="00F245FE"/>
    <w:rsid w:val="00F5009A"/>
    <w:rsid w:val="00F635BA"/>
    <w:rsid w:val="00F67A1C"/>
    <w:rsid w:val="00F82C5B"/>
    <w:rsid w:val="00F83B48"/>
    <w:rsid w:val="00F8555F"/>
    <w:rsid w:val="00FA339F"/>
    <w:rsid w:val="00FB7972"/>
    <w:rsid w:val="00FE24D4"/>
    <w:rsid w:val="00FE7B39"/>
    <w:rsid w:val="00FF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9EBC8"/>
  <w15:chartTrackingRefBased/>
  <w15:docId w15:val="{59B01F25-206B-40AA-A125-686A6E97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5200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77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64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056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730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17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5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9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75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2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1520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2</cp:revision>
  <cp:lastPrinted>1899-12-31T16:00:00Z</cp:lastPrinted>
  <dcterms:created xsi:type="dcterms:W3CDTF">2024-05-13T09:52:00Z</dcterms:created>
  <dcterms:modified xsi:type="dcterms:W3CDTF">2024-05-13T09:52:00Z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(3)VQtkRbjzmTYrSeAay3bVyKlTEvE5xfYuRLACoS17nYEDhsJhO3rhQV0VLkD9rM5n9Mkme3YL
6sFYWyb6yKhxxgXtax/bPQxTGqTtswfdaVjFbzDfRNCQqAMoTy3CwtI7FRrkJmV+4p3rEtyI
eosVpvMpMYrbwe748GJil1yV+rYRqA/pz2vZ/u19ZYGjWb7UFXegIHwxtY0YrRZXYLAOIe3J
W3IbVRvUGYrBHDECrc</vt:lpwstr>
  </property>
  <property fmtid="{D5CDD505-2E9C-101B-9397-08002B2CF9AE}" pid="4" name="_2015_ms_pID_7253431">
    <vt:lpwstr>fluf8FI6Nkcm1IHgF0qhRJXZu/2t2vCdfIRon7iZGftYHu3rEzkKaK
Sa1WB46p2rDa4PMyb5wgSyo2YbuXEJuumW4hvHCjuzmnjDO29312NxE64KIVjYURxTV2AAa7
Nxi6HTMIE9SeQ6rlJ+UugWBOyNdtuUGeULK+K8nUhQoKU9hDCtAfIKkH/wvcrTGOy8I62Kw0
NH+NSczbW5av+U1LHdWywzVe+RQTAzLxmO8f</vt:lpwstr>
  </property>
  <property fmtid="{D5CDD505-2E9C-101B-9397-08002B2CF9AE}" pid="5" name="_2015_ms_pID_7253432">
    <vt:lpwstr>sw==</vt:lpwstr>
  </property>
</Properties>
</file>